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55F" w:rsidRPr="00DC255F" w:rsidRDefault="00DC255F" w:rsidP="00DC255F">
      <w:pPr>
        <w:pStyle w:val="Ttulo"/>
      </w:pPr>
      <w:r w:rsidRPr="00DC255F">
        <w:t>LITERATURA:</w:t>
      </w:r>
      <w:r w:rsidRPr="00DC255F">
        <w:br/>
      </w:r>
      <w:r w:rsidRPr="00DC255F">
        <w:rPr>
          <w:sz w:val="52"/>
          <w:szCs w:val="52"/>
          <w:u w:val="none"/>
        </w:rPr>
        <w:t>EL TEATRE DE LA RENAIXENÇA</w:t>
      </w:r>
    </w:p>
    <w:p w:rsidR="00B342F7" w:rsidRPr="00B342F7" w:rsidRDefault="00B342F7" w:rsidP="00B342F7">
      <w:pPr>
        <w:pStyle w:val="Ttulo1"/>
      </w:pPr>
      <w:r>
        <w:t>El teatre culte</w:t>
      </w:r>
    </w:p>
    <w:p w:rsidR="00784F7F" w:rsidRDefault="00B342F7" w:rsidP="00DC255F">
      <w:r>
        <w:t>El teatre culte es basa en les idees del romanticisme i es considera una literatura digna. Els personatges que es presenten estàn dominats per les passions amoroses i l’afany de la llibertat, situats en ambients històrics.</w:t>
      </w:r>
    </w:p>
    <w:p w:rsidR="00B342F7" w:rsidRDefault="00B342F7" w:rsidP="00B342F7">
      <w:pPr>
        <w:pStyle w:val="Ttulo2"/>
        <w:rPr>
          <w:u w:val="none"/>
        </w:rPr>
      </w:pPr>
      <w:r>
        <w:t>Frederic Soler</w:t>
      </w:r>
      <w:r>
        <w:rPr>
          <w:u w:val="none"/>
        </w:rPr>
        <w:t xml:space="preserve"> (Serafí Pirata)</w:t>
      </w:r>
    </w:p>
    <w:p w:rsidR="00B342F7" w:rsidRDefault="00B342F7" w:rsidP="00B342F7">
      <w:r>
        <w:t>Frederic Soler (també conegut com Serafí Pirata) va ser un autor teatral nascut a Barcelona. Inicialment, escrivia obres amb un to de paròdia que criticaven els ideals burgesos, com “El Castell dels Tres Dragons”. Posteriorment, va escriure drames romàntics i comèdies costumistes, com “Les joies de la Roser”.</w:t>
      </w:r>
    </w:p>
    <w:p w:rsidR="00B342F7" w:rsidRDefault="00B342F7" w:rsidP="00B342F7">
      <w:pPr>
        <w:pStyle w:val="Ttulo2"/>
      </w:pPr>
      <w:r>
        <w:t>Àngel Guimerà</w:t>
      </w:r>
    </w:p>
    <w:p w:rsidR="00B342F7" w:rsidRDefault="00B342F7" w:rsidP="00B342F7">
      <w:r>
        <w:t>Àngel Guimerà va ser l’autor més important del teatre de la Renaixença, nascut a Tenerife i mort a Barcelona. Fou renovador del teatre, tant per la temàtica com pel model de la llengua viva que utilitzava</w:t>
      </w:r>
      <w:r w:rsidR="007E3A44">
        <w:t>. Va escriure drames realistes de temàtica passional, que realment era una relació de poder.</w:t>
      </w:r>
    </w:p>
    <w:p w:rsidR="007E3A44" w:rsidRDefault="007E3A44" w:rsidP="00B342F7">
      <w:r>
        <w:t>Alguns exemples de les seues obres són: “Maria Rosa”, “Terra baixa”, “La filla del mar”…</w:t>
      </w:r>
    </w:p>
    <w:p w:rsidR="007E3A44" w:rsidRDefault="007E3A44" w:rsidP="007E3A44">
      <w:pPr>
        <w:pStyle w:val="Ttulo1"/>
      </w:pPr>
      <w:r>
        <w:t>El teatre popular</w:t>
      </w:r>
    </w:p>
    <w:p w:rsidR="007E3A44" w:rsidRDefault="007E3A44" w:rsidP="007E3A44">
      <w:pPr>
        <w:rPr>
          <w:rFonts w:ascii="Cambria" w:hAnsi="Cambria"/>
        </w:rPr>
      </w:pPr>
      <w:r>
        <w:t>El teatre popular era una reproducció de la vida quotidiana i va tindre èxit entre les classes populars. Aquest defensa l’ús d’una llengua col</w:t>
      </w:r>
      <w:r>
        <w:rPr>
          <w:rFonts w:ascii="Cambria" w:hAnsi="Cambria"/>
        </w:rPr>
        <w:t>·loquial parlada al carrer, amb la presència de vulgarismes i castellanismes.</w:t>
      </w:r>
    </w:p>
    <w:p w:rsidR="007E3A44" w:rsidRDefault="007E3A44" w:rsidP="007E3A44">
      <w:pPr>
        <w:rPr>
          <w:rFonts w:ascii="Cambria" w:hAnsi="Cambria"/>
        </w:rPr>
      </w:pPr>
      <w:r>
        <w:rPr>
          <w:rFonts w:ascii="Cambria" w:hAnsi="Cambria"/>
        </w:rPr>
        <w:t>En el teatre popular, freqüenta el gènere sainet, una peça breu d’un únic acte que conté una crítica humorística als temes i personatges de la València del segle XIX. Algunes s’escriuen en vers amb rimes fàcils, i són representades per actors no professionals en ambients festius.</w:t>
      </w:r>
    </w:p>
    <w:p w:rsidR="007E3A44" w:rsidRDefault="007E3A44" w:rsidP="007E3A44">
      <w:pPr>
        <w:pStyle w:val="Ttulo2"/>
      </w:pPr>
      <w:r>
        <w:t>Josep Bernat i Baldoví</w:t>
      </w:r>
    </w:p>
    <w:p w:rsidR="007E3A44" w:rsidRDefault="007E3A44" w:rsidP="007E3A44">
      <w:pPr>
        <w:rPr>
          <w:rFonts w:ascii="Cambria" w:hAnsi="Cambria"/>
        </w:rPr>
      </w:pPr>
      <w:r>
        <w:t xml:space="preserve">Josep Bernat i Baldoví va ser advocat, jutge i alcalde de Sueca (lloc on va nàixer) i va morir a València. Va escriure l’obra “L’agüelo pollastre”, una paròdia de Don Juan Tenorio de Zorrilla; i també </w:t>
      </w:r>
      <w:r>
        <w:rPr>
          <w:rFonts w:ascii="Cambria" w:hAnsi="Cambria"/>
        </w:rPr>
        <w:t>“El virgo de Visanteta”, una obra de caràcter eroticòmic, amb gran procacitat verbal i insolència, per això no va ser representada en públic.</w:t>
      </w:r>
    </w:p>
    <w:p w:rsidR="007E3A44" w:rsidRDefault="007E3A44" w:rsidP="007E3A44">
      <w:pPr>
        <w:pStyle w:val="Ttulo2"/>
      </w:pPr>
      <w:r>
        <w:t>Eduard Escalante</w:t>
      </w:r>
    </w:p>
    <w:p w:rsidR="007E3A44" w:rsidRDefault="007E3A44" w:rsidP="007E3A44">
      <w:r>
        <w:t>Eduard Escalante va ser un artesà i dramaturg al barri del Cabanyal (València), considerat el saineter més important, amb més de cinquanta sainetes de la seua autoria. Les seues obres eren una demostració de la situació idiomàtica de València i sobre tot els barris populars. Tenia un gran domini dels recursos còmics i tècniques teatrals com les deformacions lingüístiques i la coentor, l’efecte ridícul d’utilitzar incorrectament el castellà (dient que s’emprava en assumptes importants).</w:t>
      </w:r>
    </w:p>
    <w:p w:rsidR="007E3A44" w:rsidRPr="007E3A44" w:rsidRDefault="007E3A44" w:rsidP="007E3A44">
      <w:r>
        <w:t>Alguns exemples de les seues obres són: “La processó per ma casa”, “Bufar en caldo gelat”…</w:t>
      </w:r>
      <w:bookmarkStart w:id="0" w:name="_GoBack"/>
      <w:bookmarkEnd w:id="0"/>
      <w:r>
        <w:t xml:space="preserve"> </w:t>
      </w:r>
    </w:p>
    <w:sectPr w:rsidR="007E3A44" w:rsidRPr="007E3A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5F"/>
    <w:rsid w:val="00784F7F"/>
    <w:rsid w:val="007E3A44"/>
    <w:rsid w:val="00A27B3B"/>
    <w:rsid w:val="00B342F7"/>
    <w:rsid w:val="00D429B4"/>
    <w:rsid w:val="00DC2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7640"/>
  <w15:chartTrackingRefBased/>
  <w15:docId w15:val="{C02C900E-6A49-4D27-9597-9DF0FBFB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5F"/>
    <w:rPr>
      <w:rFonts w:ascii="Bell MT" w:hAnsi="Bell MT"/>
    </w:rPr>
  </w:style>
  <w:style w:type="paragraph" w:styleId="Ttulo1">
    <w:name w:val="heading 1"/>
    <w:basedOn w:val="Normal"/>
    <w:next w:val="Normal"/>
    <w:link w:val="Ttulo1Car"/>
    <w:uiPriority w:val="9"/>
    <w:qFormat/>
    <w:rsid w:val="00DC255F"/>
    <w:pPr>
      <w:outlineLvl w:val="0"/>
    </w:pPr>
    <w:rPr>
      <w:b/>
      <w:bCs/>
      <w:sz w:val="40"/>
      <w:szCs w:val="40"/>
    </w:rPr>
  </w:style>
  <w:style w:type="paragraph" w:styleId="Ttulo2">
    <w:name w:val="heading 2"/>
    <w:basedOn w:val="Normal"/>
    <w:next w:val="Normal"/>
    <w:link w:val="Ttulo2Car"/>
    <w:uiPriority w:val="9"/>
    <w:unhideWhenUsed/>
    <w:qFormat/>
    <w:rsid w:val="00DC255F"/>
    <w:pPr>
      <w:outlineLvl w:val="1"/>
    </w:pPr>
    <w:rPr>
      <w:b/>
      <w:bCs/>
      <w:sz w:val="28"/>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C255F"/>
    <w:pPr>
      <w:spacing w:after="0" w:line="240" w:lineRule="auto"/>
      <w:contextualSpacing/>
    </w:pPr>
    <w:rPr>
      <w:rFonts w:eastAsiaTheme="majorEastAsia" w:cstheme="majorBidi"/>
      <w:b/>
      <w:bCs/>
      <w:spacing w:val="-10"/>
      <w:kern w:val="28"/>
      <w:sz w:val="56"/>
      <w:szCs w:val="56"/>
      <w:u w:val="single"/>
    </w:rPr>
  </w:style>
  <w:style w:type="character" w:customStyle="1" w:styleId="TtuloCar">
    <w:name w:val="Título Car"/>
    <w:basedOn w:val="Fuentedeprrafopredeter"/>
    <w:link w:val="Ttulo"/>
    <w:uiPriority w:val="10"/>
    <w:rsid w:val="00DC255F"/>
    <w:rPr>
      <w:rFonts w:ascii="Bell MT" w:eastAsiaTheme="majorEastAsia" w:hAnsi="Bell MT" w:cstheme="majorBidi"/>
      <w:b/>
      <w:bCs/>
      <w:spacing w:val="-10"/>
      <w:kern w:val="28"/>
      <w:sz w:val="56"/>
      <w:szCs w:val="56"/>
      <w:u w:val="single"/>
    </w:rPr>
  </w:style>
  <w:style w:type="character" w:customStyle="1" w:styleId="Ttulo1Car">
    <w:name w:val="Título 1 Car"/>
    <w:basedOn w:val="Fuentedeprrafopredeter"/>
    <w:link w:val="Ttulo1"/>
    <w:uiPriority w:val="9"/>
    <w:rsid w:val="00DC255F"/>
    <w:rPr>
      <w:rFonts w:ascii="Bell MT" w:hAnsi="Bell MT"/>
      <w:b/>
      <w:bCs/>
      <w:sz w:val="40"/>
      <w:szCs w:val="40"/>
    </w:rPr>
  </w:style>
  <w:style w:type="character" w:customStyle="1" w:styleId="Ttulo2Car">
    <w:name w:val="Título 2 Car"/>
    <w:basedOn w:val="Fuentedeprrafopredeter"/>
    <w:link w:val="Ttulo2"/>
    <w:uiPriority w:val="9"/>
    <w:rsid w:val="00DC255F"/>
    <w:rPr>
      <w:rFonts w:ascii="Bell MT" w:hAnsi="Bell MT"/>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385</Words>
  <Characters>2120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Arnau</dc:creator>
  <cp:keywords/>
  <dc:description/>
  <cp:lastModifiedBy>Eva Arnau</cp:lastModifiedBy>
  <cp:revision>2</cp:revision>
  <dcterms:created xsi:type="dcterms:W3CDTF">2022-11-26T23:23:00Z</dcterms:created>
  <dcterms:modified xsi:type="dcterms:W3CDTF">2022-11-27T00:43:00Z</dcterms:modified>
</cp:coreProperties>
</file>