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8A29" w14:textId="77777777" w:rsidR="00816216" w:rsidRDefault="008F7917" w:rsidP="00141A4C">
      <w:pPr>
        <w:pStyle w:val="Ttulo"/>
      </w:pPr>
      <w:r>
        <w:t>LITERATURA UNIDAD 3 (parte I)</w:t>
      </w:r>
    </w:p>
    <w:p w14:paraId="30290071" w14:textId="77777777" w:rsidR="00141A4C" w:rsidRDefault="008F7917" w:rsidP="00141A4C">
      <w:r>
        <w:t>Castellano (Eva Arnau Andrades 3ºA)</w:t>
      </w:r>
    </w:p>
    <w:p w14:paraId="3002B5B6" w14:textId="77777777" w:rsidR="006270A9" w:rsidRDefault="008F7917" w:rsidP="00141A4C">
      <w:pPr>
        <w:pStyle w:val="Ttulo1"/>
      </w:pPr>
      <w:r>
        <w:t>RENACIMIENTO</w:t>
      </w:r>
    </w:p>
    <w:p w14:paraId="7301C59B" w14:textId="77777777" w:rsidR="006270A9" w:rsidRPr="008F7917" w:rsidRDefault="008F7917" w:rsidP="008F7917">
      <w:pPr>
        <w:pStyle w:val="Prrafodelista"/>
        <w:numPr>
          <w:ilvl w:val="0"/>
          <w:numId w:val="24"/>
        </w:numPr>
        <w:ind w:left="142" w:hanging="142"/>
        <w:rPr>
          <w:b/>
          <w:bCs/>
        </w:rPr>
      </w:pPr>
      <w:r>
        <w:rPr>
          <w:b/>
          <w:bCs/>
        </w:rPr>
        <w:t>Sencillez estilística</w:t>
      </w:r>
      <w:r>
        <w:t>.</w:t>
      </w:r>
    </w:p>
    <w:p w14:paraId="2606B7E2" w14:textId="77777777" w:rsidR="008F7917" w:rsidRPr="008F7917" w:rsidRDefault="008F7917" w:rsidP="008F7917">
      <w:pPr>
        <w:pStyle w:val="Prrafodelista"/>
        <w:numPr>
          <w:ilvl w:val="0"/>
          <w:numId w:val="24"/>
        </w:numPr>
        <w:ind w:left="142" w:hanging="142"/>
        <w:rPr>
          <w:b/>
          <w:bCs/>
        </w:rPr>
      </w:pPr>
      <w:r>
        <w:t xml:space="preserve">Gusto por la </w:t>
      </w:r>
      <w:r>
        <w:rPr>
          <w:b/>
          <w:bCs/>
        </w:rPr>
        <w:t>mitología grecolatina</w:t>
      </w:r>
      <w:r>
        <w:t>.</w:t>
      </w:r>
    </w:p>
    <w:p w14:paraId="6AC91438" w14:textId="77777777" w:rsidR="008F7917" w:rsidRDefault="008F7917" w:rsidP="008F7917">
      <w:pPr>
        <w:pStyle w:val="Prrafodelista"/>
        <w:numPr>
          <w:ilvl w:val="0"/>
          <w:numId w:val="24"/>
        </w:numPr>
        <w:ind w:left="142" w:hanging="142"/>
        <w:rPr>
          <w:b/>
          <w:bCs/>
        </w:rPr>
      </w:pPr>
      <w:r>
        <w:rPr>
          <w:b/>
          <w:bCs/>
        </w:rPr>
        <w:t>Tópicos literarios abundantes:</w:t>
      </w:r>
    </w:p>
    <w:p w14:paraId="3F198E3F" w14:textId="77777777" w:rsidR="008F7917" w:rsidRPr="008F7917" w:rsidRDefault="008F7917" w:rsidP="008F7917">
      <w:pPr>
        <w:pStyle w:val="Prrafodelista"/>
        <w:numPr>
          <w:ilvl w:val="1"/>
          <w:numId w:val="24"/>
        </w:numPr>
        <w:ind w:left="709" w:hanging="142"/>
        <w:rPr>
          <w:b/>
          <w:bCs/>
        </w:rPr>
      </w:pPr>
      <w:r>
        <w:t>carpe diem</w:t>
      </w:r>
    </w:p>
    <w:p w14:paraId="5272E1EC" w14:textId="77777777" w:rsidR="008F7917" w:rsidRPr="008F7917" w:rsidRDefault="008F7917" w:rsidP="008F7917">
      <w:pPr>
        <w:pStyle w:val="Prrafodelista"/>
        <w:numPr>
          <w:ilvl w:val="1"/>
          <w:numId w:val="24"/>
        </w:numPr>
        <w:ind w:left="709" w:hanging="142"/>
        <w:rPr>
          <w:b/>
          <w:bCs/>
        </w:rPr>
      </w:pPr>
      <w:r>
        <w:t>beatus ille</w:t>
      </w:r>
    </w:p>
    <w:p w14:paraId="1C520F2D" w14:textId="77777777" w:rsidR="008F7917" w:rsidRPr="008F7917" w:rsidRDefault="008F7917" w:rsidP="008F7917">
      <w:pPr>
        <w:pStyle w:val="Prrafodelista"/>
        <w:numPr>
          <w:ilvl w:val="1"/>
          <w:numId w:val="24"/>
        </w:numPr>
        <w:ind w:left="709" w:hanging="142"/>
        <w:rPr>
          <w:b/>
          <w:bCs/>
        </w:rPr>
      </w:pPr>
      <w:r>
        <w:t>descriptio puellae</w:t>
      </w:r>
    </w:p>
    <w:p w14:paraId="131CEF2B" w14:textId="77777777" w:rsidR="008F7917" w:rsidRPr="008F7917" w:rsidRDefault="008F7917" w:rsidP="008F7917">
      <w:pPr>
        <w:pStyle w:val="Prrafodelista"/>
        <w:numPr>
          <w:ilvl w:val="1"/>
          <w:numId w:val="24"/>
        </w:numPr>
        <w:ind w:left="709" w:hanging="142"/>
        <w:rPr>
          <w:b/>
          <w:bCs/>
        </w:rPr>
      </w:pPr>
      <w:r>
        <w:t>locus amoenus</w:t>
      </w:r>
    </w:p>
    <w:p w14:paraId="580FF27A" w14:textId="77777777" w:rsidR="008F7917" w:rsidRDefault="008F7917" w:rsidP="008F7917">
      <w:pPr>
        <w:pStyle w:val="Prrafodelista"/>
        <w:numPr>
          <w:ilvl w:val="0"/>
          <w:numId w:val="24"/>
        </w:numPr>
        <w:ind w:left="142" w:hanging="142"/>
        <w:rPr>
          <w:b/>
          <w:bCs/>
        </w:rPr>
      </w:pPr>
      <w:r>
        <w:rPr>
          <w:b/>
          <w:bCs/>
        </w:rPr>
        <w:t>Armonía crómatica, dorados.</w:t>
      </w:r>
    </w:p>
    <w:p w14:paraId="76D61273" w14:textId="77777777" w:rsidR="008F7917" w:rsidRPr="008F7917" w:rsidRDefault="008F7917" w:rsidP="008F7917">
      <w:pPr>
        <w:pStyle w:val="Prrafodelista"/>
        <w:numPr>
          <w:ilvl w:val="0"/>
          <w:numId w:val="24"/>
        </w:numPr>
        <w:ind w:left="142" w:hanging="142"/>
        <w:rPr>
          <w:b/>
          <w:bCs/>
        </w:rPr>
      </w:pPr>
      <w:r>
        <w:rPr>
          <w:b/>
          <w:bCs/>
        </w:rPr>
        <w:t>Humanismo</w:t>
      </w:r>
      <w:r>
        <w:t xml:space="preserve"> (antropocentrismo).</w:t>
      </w:r>
    </w:p>
    <w:p w14:paraId="0D8EC7B5" w14:textId="77777777" w:rsidR="008F7917" w:rsidRPr="008F7917" w:rsidRDefault="008F7917" w:rsidP="008F7917">
      <w:pPr>
        <w:pStyle w:val="Prrafodelista"/>
        <w:numPr>
          <w:ilvl w:val="0"/>
          <w:numId w:val="24"/>
        </w:numPr>
        <w:ind w:left="142" w:hanging="142"/>
        <w:rPr>
          <w:b/>
          <w:bCs/>
        </w:rPr>
      </w:pPr>
      <w:r>
        <w:rPr>
          <w:b/>
          <w:bCs/>
        </w:rPr>
        <w:t>Armonía en el cuerpo humano</w:t>
      </w:r>
      <w:r>
        <w:t>.</w:t>
      </w:r>
    </w:p>
    <w:p w14:paraId="39901D08" w14:textId="77777777" w:rsidR="006270A9" w:rsidRDefault="008F7917">
      <w:pPr>
        <w:pStyle w:val="Ttulo1"/>
      </w:pPr>
      <w:r>
        <w:t>FORMAS LÍRICAS DEL RENACIMIENTO</w:t>
      </w:r>
    </w:p>
    <w:p w14:paraId="68B6912C" w14:textId="77777777" w:rsidR="006270A9" w:rsidRPr="008F7917" w:rsidRDefault="008F7917" w:rsidP="008F7917">
      <w:pPr>
        <w:pStyle w:val="Ttulo2"/>
      </w:pPr>
      <w:r w:rsidRPr="008F7917">
        <w:t>SONeto</w:t>
      </w:r>
      <w:r w:rsidR="009D5933" w:rsidRPr="008F7917">
        <w:rPr>
          <w:lang w:bidi="es-ES"/>
        </w:rPr>
        <w:t> </w:t>
      </w:r>
    </w:p>
    <w:p w14:paraId="3EEC39F3" w14:textId="77777777" w:rsidR="006270A9" w:rsidRPr="008F7917" w:rsidRDefault="008F7917" w:rsidP="008F7917">
      <w:pPr>
        <w:pStyle w:val="Listaconvietas"/>
        <w:tabs>
          <w:tab w:val="clear" w:pos="216"/>
          <w:tab w:val="num" w:pos="142"/>
        </w:tabs>
        <w:rPr>
          <w:b/>
          <w:bCs/>
        </w:rPr>
      </w:pPr>
      <w:r>
        <w:rPr>
          <w:b/>
          <w:bCs/>
          <w:lang w:bidi="es-ES"/>
        </w:rPr>
        <w:t>14 v.v</w:t>
      </w:r>
    </w:p>
    <w:p w14:paraId="0777E783" w14:textId="77777777" w:rsidR="006270A9" w:rsidRDefault="008F7917" w:rsidP="008F7917">
      <w:pPr>
        <w:pStyle w:val="Listaconvietas"/>
        <w:tabs>
          <w:tab w:val="clear" w:pos="216"/>
          <w:tab w:val="num" w:pos="142"/>
        </w:tabs>
      </w:pPr>
      <w:r>
        <w:rPr>
          <w:b/>
          <w:bCs/>
          <w:lang w:bidi="es-ES"/>
        </w:rPr>
        <w:t>Dos cuartetos y dos tercetos encadenados</w:t>
      </w:r>
      <w:r>
        <w:rPr>
          <w:lang w:bidi="es-ES"/>
        </w:rPr>
        <w:t>.</w:t>
      </w:r>
    </w:p>
    <w:p w14:paraId="1DF943F7" w14:textId="77777777" w:rsidR="006270A9" w:rsidRPr="008F7917" w:rsidRDefault="008F7917" w:rsidP="008F7917">
      <w:pPr>
        <w:pStyle w:val="Ttulo2"/>
      </w:pPr>
      <w:r w:rsidRPr="008F7917">
        <w:t>ESTancia</w:t>
      </w:r>
    </w:p>
    <w:p w14:paraId="7EB1171F" w14:textId="77777777" w:rsidR="006270A9" w:rsidRPr="008F7917" w:rsidRDefault="008F7917" w:rsidP="008F7917">
      <w:pPr>
        <w:pStyle w:val="Listaconvietas"/>
        <w:tabs>
          <w:tab w:val="clear" w:pos="216"/>
          <w:tab w:val="num" w:pos="142"/>
        </w:tabs>
        <w:rPr>
          <w:b/>
          <w:bCs/>
        </w:rPr>
      </w:pPr>
      <w:r>
        <w:rPr>
          <w:b/>
          <w:bCs/>
          <w:lang w:bidi="es-ES"/>
        </w:rPr>
        <w:t>v.v indefinidos</w:t>
      </w:r>
    </w:p>
    <w:p w14:paraId="6AD0E989" w14:textId="77777777" w:rsidR="006270A9" w:rsidRPr="008F7917" w:rsidRDefault="008F7917" w:rsidP="008F7917">
      <w:pPr>
        <w:pStyle w:val="Listaconvietas"/>
        <w:tabs>
          <w:tab w:val="clear" w:pos="216"/>
          <w:tab w:val="num" w:pos="142"/>
        </w:tabs>
        <w:rPr>
          <w:b/>
          <w:bCs/>
        </w:rPr>
      </w:pPr>
      <w:r>
        <w:rPr>
          <w:b/>
          <w:bCs/>
          <w:lang w:bidi="es-ES"/>
        </w:rPr>
        <w:t>versos endecasílabos</w:t>
      </w:r>
      <w:r>
        <w:rPr>
          <w:lang w:bidi="es-ES"/>
        </w:rPr>
        <w:t xml:space="preserve"> (11) y </w:t>
      </w:r>
      <w:r>
        <w:rPr>
          <w:b/>
          <w:bCs/>
          <w:lang w:bidi="es-ES"/>
        </w:rPr>
        <w:t>heptasílabos</w:t>
      </w:r>
      <w:r>
        <w:rPr>
          <w:lang w:bidi="es-ES"/>
        </w:rPr>
        <w:t xml:space="preserve"> (7)</w:t>
      </w:r>
    </w:p>
    <w:p w14:paraId="6B9C0E8C" w14:textId="77777777" w:rsidR="008F7917" w:rsidRPr="008F7917" w:rsidRDefault="008F7917" w:rsidP="008F7917">
      <w:pPr>
        <w:pStyle w:val="Ttulo2"/>
      </w:pPr>
      <w:r w:rsidRPr="008F7917">
        <w:t>LIRA</w:t>
      </w:r>
    </w:p>
    <w:p w14:paraId="5CE712B5" w14:textId="77777777" w:rsidR="008F7917" w:rsidRPr="008F7917" w:rsidRDefault="008F7917" w:rsidP="008F7917">
      <w:pPr>
        <w:pStyle w:val="Listaconvietas"/>
        <w:tabs>
          <w:tab w:val="clear" w:pos="216"/>
          <w:tab w:val="num" w:pos="142"/>
        </w:tabs>
        <w:rPr>
          <w:b/>
          <w:bCs/>
        </w:rPr>
      </w:pPr>
      <w:r>
        <w:rPr>
          <w:b/>
          <w:bCs/>
          <w:lang w:bidi="es-ES"/>
        </w:rPr>
        <w:t>5 v.v</w:t>
      </w:r>
    </w:p>
    <w:p w14:paraId="27C5A1B7" w14:textId="77777777" w:rsidR="008F7917" w:rsidRPr="008F7917" w:rsidRDefault="008F7917" w:rsidP="008F7917">
      <w:pPr>
        <w:pStyle w:val="Listaconvietas"/>
        <w:tabs>
          <w:tab w:val="clear" w:pos="216"/>
          <w:tab w:val="num" w:pos="142"/>
        </w:tabs>
        <w:rPr>
          <w:b/>
          <w:bCs/>
        </w:rPr>
      </w:pPr>
      <w:r>
        <w:rPr>
          <w:b/>
          <w:bCs/>
          <w:lang w:bidi="es-ES"/>
        </w:rPr>
        <w:t>versos endecasílabos</w:t>
      </w:r>
      <w:r>
        <w:rPr>
          <w:lang w:bidi="es-ES"/>
        </w:rPr>
        <w:t xml:space="preserve"> (11) y </w:t>
      </w:r>
      <w:r>
        <w:rPr>
          <w:b/>
          <w:bCs/>
          <w:lang w:bidi="es-ES"/>
        </w:rPr>
        <w:t>heptasílabos</w:t>
      </w:r>
      <w:r>
        <w:rPr>
          <w:lang w:bidi="es-ES"/>
        </w:rPr>
        <w:t xml:space="preserve"> (7)</w:t>
      </w:r>
    </w:p>
    <w:p w14:paraId="63D9BBE6" w14:textId="77777777" w:rsidR="006270A9" w:rsidRDefault="008F7917">
      <w:pPr>
        <w:pStyle w:val="Ttulo1"/>
      </w:pPr>
      <w:r>
        <w:t>LITERATURA RENACENTISTA</w:t>
      </w:r>
    </w:p>
    <w:p w14:paraId="330A5F44" w14:textId="77777777" w:rsidR="006270A9" w:rsidRDefault="008F7917" w:rsidP="008F7917">
      <w:pPr>
        <w:pStyle w:val="Ttulo2"/>
      </w:pPr>
      <w:r>
        <w:t>LíRiCA</w:t>
      </w:r>
    </w:p>
    <w:p w14:paraId="2FF57F15" w14:textId="77777777" w:rsidR="006270A9" w:rsidRDefault="008F7917" w:rsidP="008F7917">
      <w:pPr>
        <w:pStyle w:val="Listaconvietas"/>
        <w:tabs>
          <w:tab w:val="clear" w:pos="216"/>
          <w:tab w:val="num" w:pos="142"/>
        </w:tabs>
      </w:pPr>
      <w:r w:rsidRPr="008F7917">
        <w:rPr>
          <w:b/>
          <w:bCs/>
          <w:u w:val="single" w:color="EC7016" w:themeColor="accent4"/>
        </w:rPr>
        <w:t>POPULAR</w:t>
      </w:r>
      <w:r>
        <w:rPr>
          <w:b/>
          <w:bCs/>
        </w:rPr>
        <w:t>:</w:t>
      </w:r>
      <w:r>
        <w:t xml:space="preserve"> </w:t>
      </w:r>
      <w:r w:rsidRPr="008F7917">
        <w:rPr>
          <w:b/>
          <w:bCs/>
        </w:rPr>
        <w:t>romances</w:t>
      </w:r>
      <w:r>
        <w:t xml:space="preserve"> (s.</w:t>
      </w:r>
      <w:r w:rsidRPr="008F7917">
        <w:rPr>
          <w:color w:val="EC7016" w:themeColor="accent4"/>
        </w:rPr>
        <w:t>XV</w:t>
      </w:r>
      <w:r>
        <w:t>-</w:t>
      </w:r>
      <w:r w:rsidRPr="008F7917">
        <w:rPr>
          <w:color w:val="EC7016" w:themeColor="accent4"/>
        </w:rPr>
        <w:t>XVI</w:t>
      </w:r>
      <w:r>
        <w:t>).</w:t>
      </w:r>
    </w:p>
    <w:p w14:paraId="78191820" w14:textId="77777777" w:rsidR="008F7917" w:rsidRPr="008F7917" w:rsidRDefault="008F7917" w:rsidP="008F7917">
      <w:pPr>
        <w:pStyle w:val="Listaconvietas"/>
        <w:tabs>
          <w:tab w:val="clear" w:pos="216"/>
          <w:tab w:val="num" w:pos="142"/>
        </w:tabs>
      </w:pPr>
      <w:r>
        <w:rPr>
          <w:b/>
          <w:bCs/>
          <w:u w:val="single" w:color="EC7016" w:themeColor="accent4"/>
        </w:rPr>
        <w:t>CULTA</w:t>
      </w:r>
      <w:r>
        <w:rPr>
          <w:b/>
          <w:bCs/>
          <w:u w:color="EC7016" w:themeColor="accent4"/>
        </w:rPr>
        <w:t>:</w:t>
      </w:r>
    </w:p>
    <w:p w14:paraId="75BF791C" w14:textId="77777777" w:rsidR="008F7917" w:rsidRPr="008F7917" w:rsidRDefault="008F7917" w:rsidP="008F7917">
      <w:pPr>
        <w:pStyle w:val="Listaconvietas"/>
        <w:numPr>
          <w:ilvl w:val="1"/>
          <w:numId w:val="21"/>
        </w:numPr>
        <w:tabs>
          <w:tab w:val="clear" w:pos="648"/>
        </w:tabs>
      </w:pPr>
      <w:r>
        <w:rPr>
          <w:b/>
          <w:bCs/>
        </w:rPr>
        <w:t>Garcilaso de la Vega</w:t>
      </w:r>
      <w:r>
        <w:t xml:space="preserve"> (</w:t>
      </w:r>
      <w:r w:rsidRPr="008F7917">
        <w:rPr>
          <w:color w:val="EC7016" w:themeColor="accent4"/>
        </w:rPr>
        <w:t>1502</w:t>
      </w:r>
      <w:r>
        <w:t>-</w:t>
      </w:r>
      <w:r w:rsidRPr="008F7917">
        <w:rPr>
          <w:color w:val="EC7016" w:themeColor="accent4"/>
        </w:rPr>
        <w:t>1536</w:t>
      </w:r>
      <w:r>
        <w:t xml:space="preserve">) </w:t>
      </w:r>
      <w:r w:rsidRPr="008F7917">
        <w:rPr>
          <w:color w:val="EC7016" w:themeColor="accent4"/>
        </w:rPr>
        <w:sym w:font="Wingdings" w:char="F0E0"/>
      </w:r>
      <w:r>
        <w:t xml:space="preserve"> </w:t>
      </w:r>
      <w:r>
        <w:rPr>
          <w:b/>
          <w:bCs/>
        </w:rPr>
        <w:t>sonetos y églogas</w:t>
      </w:r>
    </w:p>
    <w:p w14:paraId="4D96202E" w14:textId="77777777" w:rsidR="008F7917" w:rsidRDefault="00A02A4C" w:rsidP="008F7917">
      <w:pPr>
        <w:pStyle w:val="Listaconvietas"/>
        <w:numPr>
          <w:ilvl w:val="1"/>
          <w:numId w:val="21"/>
        </w:numPr>
        <w:tabs>
          <w:tab w:val="clear" w:pos="648"/>
        </w:tabs>
      </w:pPr>
      <w:r>
        <w:rPr>
          <w:b/>
          <w:bCs/>
        </w:rPr>
        <w:t>Ascética y mística:</w:t>
      </w:r>
      <w:r>
        <w:t xml:space="preserve"> Fray Luis de León, San Juan de la Cruz, Santa Teresa de Jesús.</w:t>
      </w:r>
    </w:p>
    <w:p w14:paraId="135D6C0A" w14:textId="77777777" w:rsidR="00A02A4C" w:rsidRDefault="00A02A4C" w:rsidP="00A02A4C">
      <w:pPr>
        <w:pStyle w:val="Listaconvietas"/>
        <w:numPr>
          <w:ilvl w:val="1"/>
          <w:numId w:val="21"/>
        </w:numPr>
        <w:tabs>
          <w:tab w:val="clear" w:pos="648"/>
        </w:tabs>
      </w:pPr>
      <w:r>
        <w:rPr>
          <w:b/>
          <w:bCs/>
        </w:rPr>
        <w:t>Luisa Sigea</w:t>
      </w:r>
      <w:r>
        <w:t>.</w:t>
      </w:r>
    </w:p>
    <w:p w14:paraId="0206819F" w14:textId="77777777" w:rsidR="00A02A4C" w:rsidRDefault="00A02A4C" w:rsidP="00A02A4C">
      <w:pPr>
        <w:pStyle w:val="Ttulo2"/>
      </w:pPr>
      <w:r>
        <w:t>PROSA</w:t>
      </w:r>
    </w:p>
    <w:p w14:paraId="4EA756E6" w14:textId="77777777" w:rsidR="00A02A4C" w:rsidRPr="00A02A4C" w:rsidRDefault="00A02A4C" w:rsidP="00A02A4C">
      <w:pPr>
        <w:pStyle w:val="Listaconvietas"/>
        <w:tabs>
          <w:tab w:val="clear" w:pos="216"/>
          <w:tab w:val="num" w:pos="142"/>
        </w:tabs>
      </w:pPr>
      <w:r>
        <w:rPr>
          <w:u w:color="EC7016" w:themeColor="accent4"/>
        </w:rPr>
        <w:t xml:space="preserve">Nacimiento de la </w:t>
      </w:r>
      <w:r>
        <w:rPr>
          <w:b/>
          <w:bCs/>
          <w:u w:color="EC7016" w:themeColor="accent4"/>
        </w:rPr>
        <w:t>novela moderna</w:t>
      </w:r>
      <w:r>
        <w:rPr>
          <w:u w:color="EC7016" w:themeColor="accent4"/>
        </w:rPr>
        <w:t xml:space="preserve"> </w:t>
      </w:r>
      <w:r w:rsidRPr="00A02A4C">
        <w:rPr>
          <w:color w:val="EC7016" w:themeColor="accent4"/>
          <w:u w:color="EC7016" w:themeColor="accent4"/>
        </w:rPr>
        <w:sym w:font="Wingdings" w:char="F0E0"/>
      </w:r>
      <w:r>
        <w:rPr>
          <w:u w:color="EC7016" w:themeColor="accent4"/>
        </w:rPr>
        <w:t xml:space="preserve"> </w:t>
      </w:r>
      <w:r>
        <w:rPr>
          <w:b/>
          <w:bCs/>
          <w:u w:color="EC7016" w:themeColor="accent4"/>
        </w:rPr>
        <w:t>Lanzarillo de Tormes</w:t>
      </w:r>
      <w:r>
        <w:rPr>
          <w:u w:color="EC7016" w:themeColor="accent4"/>
        </w:rPr>
        <w:t xml:space="preserve"> (novela </w:t>
      </w:r>
      <w:r>
        <w:rPr>
          <w:u w:val="single" w:color="EC7016" w:themeColor="accent4"/>
        </w:rPr>
        <w:t>picaresca</w:t>
      </w:r>
      <w:r>
        <w:rPr>
          <w:u w:color="EC7016" w:themeColor="accent4"/>
        </w:rPr>
        <w:t>).</w:t>
      </w:r>
    </w:p>
    <w:p w14:paraId="04BDA0DC" w14:textId="77777777" w:rsidR="00A02A4C" w:rsidRPr="00A02A4C" w:rsidRDefault="00A02A4C" w:rsidP="00A02A4C">
      <w:pPr>
        <w:pStyle w:val="Listaconvietas"/>
        <w:tabs>
          <w:tab w:val="clear" w:pos="216"/>
          <w:tab w:val="num" w:pos="142"/>
        </w:tabs>
      </w:pPr>
      <w:r>
        <w:rPr>
          <w:u w:color="EC7016" w:themeColor="accent4"/>
        </w:rPr>
        <w:t>Novelas:</w:t>
      </w:r>
    </w:p>
    <w:p w14:paraId="79D0C03B" w14:textId="77777777" w:rsidR="00A02A4C" w:rsidRPr="00A02A4C" w:rsidRDefault="00A02A4C" w:rsidP="00A02A4C">
      <w:pPr>
        <w:pStyle w:val="Listaconvietas"/>
        <w:numPr>
          <w:ilvl w:val="1"/>
          <w:numId w:val="21"/>
        </w:numPr>
        <w:tabs>
          <w:tab w:val="clear" w:pos="648"/>
        </w:tabs>
      </w:pPr>
      <w:r>
        <w:rPr>
          <w:b/>
          <w:bCs/>
        </w:rPr>
        <w:t>bizantinas</w:t>
      </w:r>
    </w:p>
    <w:p w14:paraId="586B8CFF" w14:textId="77777777" w:rsidR="00A02A4C" w:rsidRDefault="00A02A4C" w:rsidP="00A02A4C">
      <w:pPr>
        <w:pStyle w:val="Listaconvietas"/>
        <w:numPr>
          <w:ilvl w:val="1"/>
          <w:numId w:val="21"/>
        </w:numPr>
        <w:tabs>
          <w:tab w:val="clear" w:pos="648"/>
        </w:tabs>
      </w:pPr>
      <w:r>
        <w:rPr>
          <w:b/>
          <w:bCs/>
        </w:rPr>
        <w:t>moriscas</w:t>
      </w:r>
    </w:p>
    <w:p w14:paraId="199A7441" w14:textId="1CB5DACA" w:rsidR="008A0F89" w:rsidRDefault="00A02A4C" w:rsidP="008A0F89">
      <w:pPr>
        <w:pStyle w:val="Ttulo1"/>
      </w:pPr>
      <w:r>
        <w:t>GARCILASO DE LA VEGA (</w:t>
      </w:r>
      <w:r w:rsidRPr="00A02A4C">
        <w:rPr>
          <w:color w:val="E64823" w:themeColor="accent1"/>
        </w:rPr>
        <w:t>1502</w:t>
      </w:r>
      <w:r>
        <w:t>-</w:t>
      </w:r>
      <w:r w:rsidRPr="00A02A4C">
        <w:rPr>
          <w:color w:val="E64823" w:themeColor="accent1"/>
        </w:rPr>
        <w:t>1536</w:t>
      </w:r>
      <w:r>
        <w:t>)</w:t>
      </w:r>
    </w:p>
    <w:p w14:paraId="4F14776B" w14:textId="200E9F56" w:rsidR="008A0F89" w:rsidRDefault="008A0F89" w:rsidP="008A0F89">
      <w:pPr>
        <w:pStyle w:val="Ttulo2"/>
      </w:pPr>
      <w:r>
        <w:t>SOBRE ÉL</w:t>
      </w:r>
    </w:p>
    <w:p w14:paraId="3853FCCA" w14:textId="4225CE67" w:rsidR="008A0F89" w:rsidRPr="008A0F89" w:rsidRDefault="008A0F89" w:rsidP="008A0F89">
      <w:pPr>
        <w:pStyle w:val="Listaconvietas"/>
        <w:tabs>
          <w:tab w:val="clear" w:pos="216"/>
          <w:tab w:val="num" w:pos="142"/>
        </w:tabs>
      </w:pPr>
      <w:r>
        <w:rPr>
          <w:b/>
          <w:bCs/>
          <w:u w:color="EC7016" w:themeColor="accent4"/>
        </w:rPr>
        <w:t>Toledo</w:t>
      </w:r>
      <w:r>
        <w:rPr>
          <w:u w:color="EC7016" w:themeColor="accent4"/>
        </w:rPr>
        <w:t xml:space="preserve"> (1502) – </w:t>
      </w:r>
      <w:r>
        <w:rPr>
          <w:b/>
          <w:bCs/>
          <w:u w:color="EC7016" w:themeColor="accent4"/>
        </w:rPr>
        <w:t>Le Muy</w:t>
      </w:r>
      <w:r>
        <w:rPr>
          <w:u w:color="EC7016" w:themeColor="accent4"/>
        </w:rPr>
        <w:t xml:space="preserve"> (1536)</w:t>
      </w:r>
    </w:p>
    <w:p w14:paraId="3F6C112C" w14:textId="4C91735D" w:rsidR="008A0F89" w:rsidRPr="008A0F89" w:rsidRDefault="008A0F89" w:rsidP="008A0F89">
      <w:pPr>
        <w:pStyle w:val="Listaconvietas"/>
        <w:tabs>
          <w:tab w:val="clear" w:pos="216"/>
          <w:tab w:val="num" w:pos="142"/>
        </w:tabs>
      </w:pPr>
      <w:r>
        <w:rPr>
          <w:u w:color="EC7016" w:themeColor="accent4"/>
        </w:rPr>
        <w:t xml:space="preserve">Familia </w:t>
      </w:r>
      <w:r>
        <w:rPr>
          <w:b/>
          <w:bCs/>
          <w:u w:color="EC7016" w:themeColor="accent4"/>
        </w:rPr>
        <w:t>noble</w:t>
      </w:r>
      <w:r>
        <w:rPr>
          <w:u w:color="EC7016" w:themeColor="accent4"/>
        </w:rPr>
        <w:t xml:space="preserve"> ligada a la </w:t>
      </w:r>
      <w:r>
        <w:rPr>
          <w:b/>
          <w:bCs/>
          <w:u w:color="EC7016" w:themeColor="accent4"/>
        </w:rPr>
        <w:t>corte de los Reyes Católicos</w:t>
      </w:r>
      <w:r>
        <w:rPr>
          <w:u w:color="EC7016" w:themeColor="accent4"/>
        </w:rPr>
        <w:t>.</w:t>
      </w:r>
    </w:p>
    <w:p w14:paraId="0303A2D6" w14:textId="204E89C7" w:rsidR="008A0F89" w:rsidRPr="008A0F89" w:rsidRDefault="008A0F89" w:rsidP="008A0F89">
      <w:pPr>
        <w:pStyle w:val="Listaconvietas"/>
        <w:tabs>
          <w:tab w:val="clear" w:pos="216"/>
          <w:tab w:val="num" w:pos="142"/>
        </w:tabs>
      </w:pPr>
      <w:r>
        <w:rPr>
          <w:u w:color="EC7016" w:themeColor="accent4"/>
        </w:rPr>
        <w:lastRenderedPageBreak/>
        <w:t xml:space="preserve">Al servicio del emperador </w:t>
      </w:r>
      <w:r>
        <w:rPr>
          <w:b/>
          <w:bCs/>
          <w:u w:color="EC7016" w:themeColor="accent4"/>
        </w:rPr>
        <w:t>Carlos V</w:t>
      </w:r>
      <w:r>
        <w:rPr>
          <w:u w:color="EC7016" w:themeColor="accent4"/>
        </w:rPr>
        <w:t xml:space="preserve"> (como caballero).</w:t>
      </w:r>
    </w:p>
    <w:p w14:paraId="000848E6" w14:textId="4AB5AF60" w:rsidR="008A0F89" w:rsidRPr="008A0F89" w:rsidRDefault="008A0F89" w:rsidP="008A0F89">
      <w:pPr>
        <w:pStyle w:val="Listaconvietas"/>
        <w:tabs>
          <w:tab w:val="clear" w:pos="216"/>
          <w:tab w:val="num" w:pos="142"/>
        </w:tabs>
      </w:pPr>
      <w:r>
        <w:rPr>
          <w:b/>
          <w:bCs/>
          <w:u w:color="EC7016" w:themeColor="accent4"/>
        </w:rPr>
        <w:t>Desterrado</w:t>
      </w:r>
      <w:r>
        <w:rPr>
          <w:u w:color="EC7016" w:themeColor="accent4"/>
        </w:rPr>
        <w:t xml:space="preserve"> en la isla del </w:t>
      </w:r>
      <w:r>
        <w:rPr>
          <w:b/>
          <w:bCs/>
          <w:u w:color="EC7016" w:themeColor="accent4"/>
        </w:rPr>
        <w:t>Danubio</w:t>
      </w:r>
      <w:r>
        <w:rPr>
          <w:u w:color="EC7016" w:themeColor="accent4"/>
        </w:rPr>
        <w:t xml:space="preserve"> y en la </w:t>
      </w:r>
      <w:r>
        <w:rPr>
          <w:b/>
          <w:bCs/>
          <w:u w:color="EC7016" w:themeColor="accent4"/>
        </w:rPr>
        <w:t>corte de Nápoles.</w:t>
      </w:r>
    </w:p>
    <w:p w14:paraId="3715DEED" w14:textId="42251048" w:rsidR="008A0F89" w:rsidRPr="008A0F89" w:rsidRDefault="008A0F89" w:rsidP="008A0F89">
      <w:pPr>
        <w:pStyle w:val="Listaconvietas"/>
        <w:tabs>
          <w:tab w:val="clear" w:pos="216"/>
          <w:tab w:val="num" w:pos="142"/>
        </w:tabs>
      </w:pPr>
      <w:r>
        <w:rPr>
          <w:u w:color="EC7016" w:themeColor="accent4"/>
        </w:rPr>
        <w:t xml:space="preserve">Produjo sus mejores composiciones en </w:t>
      </w:r>
      <w:r>
        <w:rPr>
          <w:b/>
          <w:bCs/>
          <w:u w:color="EC7016" w:themeColor="accent4"/>
        </w:rPr>
        <w:t>Nápoles</w:t>
      </w:r>
      <w:r>
        <w:rPr>
          <w:u w:color="EC7016" w:themeColor="accent4"/>
        </w:rPr>
        <w:t>.</w:t>
      </w:r>
    </w:p>
    <w:p w14:paraId="22EE634A" w14:textId="3B920CAB" w:rsidR="008A0F89" w:rsidRPr="008A0F89" w:rsidRDefault="008A0F89" w:rsidP="008A0F89">
      <w:pPr>
        <w:pStyle w:val="Listaconvietas"/>
        <w:tabs>
          <w:tab w:val="clear" w:pos="216"/>
          <w:tab w:val="num" w:pos="142"/>
        </w:tabs>
      </w:pPr>
      <w:r>
        <w:rPr>
          <w:u w:color="EC7016" w:themeColor="accent4"/>
        </w:rPr>
        <w:t xml:space="preserve">Murió mientras </w:t>
      </w:r>
      <w:r>
        <w:rPr>
          <w:b/>
          <w:bCs/>
          <w:u w:color="EC7016" w:themeColor="accent4"/>
        </w:rPr>
        <w:t xml:space="preserve">asaltaba una torre </w:t>
      </w:r>
      <w:r>
        <w:rPr>
          <w:u w:color="EC7016" w:themeColor="accent4"/>
        </w:rPr>
        <w:t xml:space="preserve">en </w:t>
      </w:r>
      <w:r>
        <w:rPr>
          <w:b/>
          <w:bCs/>
          <w:u w:color="EC7016" w:themeColor="accent4"/>
        </w:rPr>
        <w:t>Le Muy</w:t>
      </w:r>
      <w:r>
        <w:rPr>
          <w:u w:color="EC7016" w:themeColor="accent4"/>
        </w:rPr>
        <w:t>.</w:t>
      </w:r>
    </w:p>
    <w:p w14:paraId="6CFCC579" w14:textId="59B62AF8" w:rsidR="008A0F89" w:rsidRPr="008A0F89" w:rsidRDefault="008A0F89" w:rsidP="008A0F89">
      <w:pPr>
        <w:pStyle w:val="Ttulo2"/>
      </w:pPr>
      <w:r>
        <w:t>RELACIONES AMOROSAS</w:t>
      </w:r>
    </w:p>
    <w:p w14:paraId="3F2A851A" w14:textId="245459D1" w:rsidR="008A0F89" w:rsidRDefault="008A0F89" w:rsidP="008A0F89">
      <w:pPr>
        <w:pStyle w:val="Listaconvietas"/>
        <w:tabs>
          <w:tab w:val="clear" w:pos="216"/>
          <w:tab w:val="num" w:pos="142"/>
        </w:tabs>
      </w:pPr>
      <w:r>
        <w:rPr>
          <w:u w:color="EC7016" w:themeColor="accent4"/>
        </w:rPr>
        <w:t xml:space="preserve">Matrimonio con </w:t>
      </w:r>
      <w:r>
        <w:rPr>
          <w:b/>
          <w:bCs/>
          <w:u w:color="EC7016" w:themeColor="accent4"/>
        </w:rPr>
        <w:t>Elena de Zúñiga</w:t>
      </w:r>
      <w:r>
        <w:t>.</w:t>
      </w:r>
    </w:p>
    <w:p w14:paraId="530670CE" w14:textId="0CD11234" w:rsidR="008A0F89" w:rsidRDefault="008A0F89" w:rsidP="008A0F89">
      <w:pPr>
        <w:pStyle w:val="Listaconvietas"/>
        <w:tabs>
          <w:tab w:val="clear" w:pos="216"/>
          <w:tab w:val="num" w:pos="142"/>
        </w:tabs>
      </w:pPr>
      <w:r>
        <w:t xml:space="preserve">Obra dedicada a una sola mujer </w:t>
      </w:r>
      <w:r w:rsidRPr="008A0F89">
        <w:rPr>
          <w:color w:val="F8931D" w:themeColor="accent5"/>
        </w:rPr>
        <w:sym w:font="Wingdings" w:char="F0E0"/>
      </w:r>
      <w:r>
        <w:t xml:space="preserve"> </w:t>
      </w:r>
      <w:r>
        <w:rPr>
          <w:b/>
          <w:bCs/>
        </w:rPr>
        <w:t>símbolo</w:t>
      </w:r>
      <w:r>
        <w:t xml:space="preserve"> “Elisa” (Isabel Freyre).</w:t>
      </w:r>
    </w:p>
    <w:p w14:paraId="4BB40FDC" w14:textId="7F02DEAB" w:rsidR="008A0F89" w:rsidRDefault="008A0F89" w:rsidP="008A0F89">
      <w:pPr>
        <w:pStyle w:val="Ttulo2"/>
      </w:pPr>
      <w:r>
        <w:t>OBRAS</w:t>
      </w:r>
    </w:p>
    <w:p w14:paraId="578B0F26" w14:textId="07A545FC" w:rsidR="008A0F89" w:rsidRDefault="008A0F89" w:rsidP="008A0F89">
      <w:pPr>
        <w:pStyle w:val="Listaconvietas"/>
        <w:tabs>
          <w:tab w:val="clear" w:pos="216"/>
          <w:tab w:val="num" w:pos="142"/>
        </w:tabs>
      </w:pPr>
      <w:r>
        <w:t xml:space="preserve">Principalmente </w:t>
      </w:r>
      <w:r>
        <w:rPr>
          <w:b/>
          <w:bCs/>
        </w:rPr>
        <w:t>églogas</w:t>
      </w:r>
      <w:r>
        <w:t xml:space="preserve"> y </w:t>
      </w:r>
      <w:r>
        <w:rPr>
          <w:b/>
          <w:bCs/>
        </w:rPr>
        <w:t>sonetos</w:t>
      </w:r>
      <w:r>
        <w:t>.</w:t>
      </w:r>
    </w:p>
    <w:p w14:paraId="6A7A7F7B" w14:textId="789FE5E7" w:rsidR="008A0F89" w:rsidRDefault="008A0F89" w:rsidP="008A0F89">
      <w:pPr>
        <w:pStyle w:val="Listaconvietas"/>
        <w:tabs>
          <w:tab w:val="clear" w:pos="216"/>
          <w:tab w:val="num" w:pos="142"/>
        </w:tabs>
      </w:pPr>
      <w:r>
        <w:t>Temas:</w:t>
      </w:r>
    </w:p>
    <w:p w14:paraId="2943B80B" w14:textId="44CDABE0" w:rsidR="008A0F89" w:rsidRDefault="008A0F89" w:rsidP="008A0F89">
      <w:pPr>
        <w:pStyle w:val="Listaconvietas"/>
        <w:numPr>
          <w:ilvl w:val="1"/>
          <w:numId w:val="21"/>
        </w:numPr>
        <w:tabs>
          <w:tab w:val="clear" w:pos="648"/>
        </w:tabs>
      </w:pPr>
      <w:r>
        <w:rPr>
          <w:b/>
          <w:bCs/>
        </w:rPr>
        <w:t>amoroso</w:t>
      </w:r>
    </w:p>
    <w:p w14:paraId="21477C48" w14:textId="4C553C64" w:rsidR="008A0F89" w:rsidRPr="008A0F89" w:rsidRDefault="008A0F89" w:rsidP="008A0F89">
      <w:pPr>
        <w:pStyle w:val="Listaconvietas"/>
        <w:numPr>
          <w:ilvl w:val="1"/>
          <w:numId w:val="21"/>
        </w:numPr>
        <w:tabs>
          <w:tab w:val="clear" w:pos="648"/>
        </w:tabs>
      </w:pPr>
      <w:r>
        <w:rPr>
          <w:b/>
          <w:bCs/>
        </w:rPr>
        <w:t>lamento por la ausencia</w:t>
      </w:r>
    </w:p>
    <w:p w14:paraId="7CFAB2DF" w14:textId="461B0842" w:rsidR="008A0F89" w:rsidRPr="008A0F89" w:rsidRDefault="008A0F89" w:rsidP="008A0F89">
      <w:pPr>
        <w:pStyle w:val="Listaconvietas"/>
        <w:numPr>
          <w:ilvl w:val="1"/>
          <w:numId w:val="21"/>
        </w:numPr>
        <w:tabs>
          <w:tab w:val="clear" w:pos="648"/>
        </w:tabs>
      </w:pPr>
      <w:r>
        <w:rPr>
          <w:b/>
          <w:bCs/>
        </w:rPr>
        <w:t>celos</w:t>
      </w:r>
    </w:p>
    <w:p w14:paraId="1618A4B2" w14:textId="69D0A370" w:rsidR="008A0F89" w:rsidRPr="008A0F89" w:rsidRDefault="008A0F89" w:rsidP="008A0F89">
      <w:pPr>
        <w:pStyle w:val="Listaconvietas"/>
        <w:numPr>
          <w:ilvl w:val="1"/>
          <w:numId w:val="21"/>
        </w:numPr>
        <w:tabs>
          <w:tab w:val="clear" w:pos="648"/>
        </w:tabs>
      </w:pPr>
      <w:r>
        <w:rPr>
          <w:b/>
          <w:bCs/>
        </w:rPr>
        <w:t>muerte de la amada</w:t>
      </w:r>
    </w:p>
    <w:p w14:paraId="041ADE40" w14:textId="18A9A676" w:rsidR="008A0F89" w:rsidRDefault="008A0F89" w:rsidP="008A0F89">
      <w:pPr>
        <w:pStyle w:val="Listaconvietas"/>
      </w:pPr>
      <w:r>
        <w:t xml:space="preserve">Uso de </w:t>
      </w:r>
      <w:r>
        <w:rPr>
          <w:b/>
          <w:bCs/>
        </w:rPr>
        <w:t>fábulas mitológicas</w:t>
      </w:r>
      <w:r>
        <w:t>.</w:t>
      </w:r>
    </w:p>
    <w:p w14:paraId="3F63C805" w14:textId="3E8992B9" w:rsidR="008A0F89" w:rsidRDefault="008A0F89" w:rsidP="008A0F89">
      <w:pPr>
        <w:pStyle w:val="Listaconvietas"/>
      </w:pPr>
      <w:r>
        <w:rPr>
          <w:b/>
          <w:bCs/>
        </w:rPr>
        <w:t>Endecasílabos</w:t>
      </w:r>
      <w:r>
        <w:t>.</w:t>
      </w:r>
    </w:p>
    <w:p w14:paraId="3ECE9747" w14:textId="16AED8E5" w:rsidR="008A0F89" w:rsidRDefault="008A0F89" w:rsidP="008A0F89">
      <w:pPr>
        <w:pStyle w:val="Listaconvietas"/>
      </w:pPr>
      <w:r>
        <w:t>Figuras literarias:</w:t>
      </w:r>
    </w:p>
    <w:p w14:paraId="4CC37A92" w14:textId="0BC0F70A" w:rsidR="008A0F89" w:rsidRPr="008A0F89" w:rsidRDefault="008A0F89" w:rsidP="008A0F89">
      <w:pPr>
        <w:pStyle w:val="Listaconvietas"/>
        <w:numPr>
          <w:ilvl w:val="1"/>
          <w:numId w:val="21"/>
        </w:numPr>
      </w:pPr>
      <w:r>
        <w:rPr>
          <w:b/>
          <w:bCs/>
        </w:rPr>
        <w:t>metáfores</w:t>
      </w:r>
    </w:p>
    <w:p w14:paraId="04D1EAE4" w14:textId="2B1A8ABB" w:rsidR="008A0F89" w:rsidRPr="008A0F89" w:rsidRDefault="008A0F89" w:rsidP="008A0F89">
      <w:pPr>
        <w:pStyle w:val="Listaconvietas"/>
        <w:numPr>
          <w:ilvl w:val="1"/>
          <w:numId w:val="21"/>
        </w:numPr>
      </w:pPr>
      <w:r>
        <w:rPr>
          <w:b/>
          <w:bCs/>
        </w:rPr>
        <w:t>símiles</w:t>
      </w:r>
    </w:p>
    <w:p w14:paraId="3448DFE8" w14:textId="0C41E9B0" w:rsidR="008A0F89" w:rsidRPr="008A0F89" w:rsidRDefault="008A0F89" w:rsidP="008A0F89">
      <w:pPr>
        <w:pStyle w:val="Listaconvietas"/>
        <w:numPr>
          <w:ilvl w:val="1"/>
          <w:numId w:val="21"/>
        </w:numPr>
      </w:pPr>
      <w:r>
        <w:rPr>
          <w:b/>
          <w:bCs/>
        </w:rPr>
        <w:t>antítesis</w:t>
      </w:r>
    </w:p>
    <w:p w14:paraId="57AEA9F3" w14:textId="63937220" w:rsidR="008A0F89" w:rsidRPr="008A0F89" w:rsidRDefault="008A0F89" w:rsidP="008A0F89">
      <w:pPr>
        <w:pStyle w:val="Listaconvietas"/>
        <w:numPr>
          <w:ilvl w:val="1"/>
          <w:numId w:val="21"/>
        </w:numPr>
      </w:pPr>
      <w:r>
        <w:rPr>
          <w:b/>
          <w:bCs/>
        </w:rPr>
        <w:t>paradojas</w:t>
      </w:r>
    </w:p>
    <w:p w14:paraId="2A8E2A71" w14:textId="653ACD60" w:rsidR="008A0F89" w:rsidRDefault="008A0F89" w:rsidP="008A0F89">
      <w:pPr>
        <w:pStyle w:val="Listaconvietas"/>
        <w:numPr>
          <w:ilvl w:val="1"/>
          <w:numId w:val="21"/>
        </w:numPr>
      </w:pPr>
      <w:r>
        <w:rPr>
          <w:b/>
          <w:bCs/>
        </w:rPr>
        <w:t>aliteraciones</w:t>
      </w:r>
      <w:r>
        <w:t xml:space="preserve"> (…)</w:t>
      </w:r>
    </w:p>
    <w:p w14:paraId="1BE5D2A4" w14:textId="1F334020" w:rsidR="008A0F89" w:rsidRDefault="008A0F89" w:rsidP="008A0F89">
      <w:pPr>
        <w:pStyle w:val="Ttulo1"/>
      </w:pPr>
      <w:r>
        <w:t>EL LAZARILLO DE TORMES</w:t>
      </w:r>
    </w:p>
    <w:p w14:paraId="3EA7358E" w14:textId="5C5FEA50" w:rsidR="008A0F89" w:rsidRDefault="008A0F89" w:rsidP="008A0F89">
      <w:r>
        <w:t xml:space="preserve">Es una </w:t>
      </w:r>
      <w:r>
        <w:rPr>
          <w:b/>
          <w:bCs/>
        </w:rPr>
        <w:t>novela picaresca</w:t>
      </w:r>
      <w:r>
        <w:t xml:space="preserve"> (protagonista pícaro que trata de sobrevivir) y </w:t>
      </w:r>
      <w:r>
        <w:rPr>
          <w:b/>
          <w:bCs/>
        </w:rPr>
        <w:t>realista</w:t>
      </w:r>
      <w:r>
        <w:t xml:space="preserve"> (sucede en lugares reales).</w:t>
      </w:r>
    </w:p>
    <w:p w14:paraId="65BABA46" w14:textId="6506EFA6" w:rsidR="008A0F89" w:rsidRDefault="008A0F89" w:rsidP="008A0F89">
      <w:pPr>
        <w:pStyle w:val="Listaconvietas"/>
      </w:pPr>
      <w:r>
        <w:t xml:space="preserve">Carta que </w:t>
      </w:r>
      <w:r>
        <w:rPr>
          <w:b/>
          <w:bCs/>
        </w:rPr>
        <w:t>Lázaro de Tormes</w:t>
      </w:r>
      <w:r>
        <w:t xml:space="preserve"> (protagonista) </w:t>
      </w:r>
      <w:r w:rsidRPr="008A0F89">
        <w:rPr>
          <w:color w:val="F8931D" w:themeColor="accent5"/>
        </w:rPr>
        <w:sym w:font="Wingdings" w:char="F0E0"/>
      </w:r>
      <w:r>
        <w:t xml:space="preserve"> “Vuestra Merced” (noble) que le pide explicaciones de un caso.</w:t>
      </w:r>
    </w:p>
    <w:p w14:paraId="5624A7D1" w14:textId="5957CD7C" w:rsidR="008A0F89" w:rsidRDefault="008A0F89" w:rsidP="008A0F89">
      <w:pPr>
        <w:pStyle w:val="Listaconvietas"/>
      </w:pPr>
      <w:r>
        <w:rPr>
          <w:b/>
          <w:bCs/>
        </w:rPr>
        <w:t>Caso:</w:t>
      </w:r>
      <w:r>
        <w:t xml:space="preserve"> amancebamiento de su </w:t>
      </w:r>
      <w:r>
        <w:rPr>
          <w:u w:val="single"/>
        </w:rPr>
        <w:t>mujer</w:t>
      </w:r>
      <w:r>
        <w:t xml:space="preserve"> con el </w:t>
      </w:r>
      <w:r>
        <w:rPr>
          <w:u w:val="single"/>
        </w:rPr>
        <w:t>párroco de San Salvador</w:t>
      </w:r>
      <w:r>
        <w:t>.</w:t>
      </w:r>
    </w:p>
    <w:p w14:paraId="1872E125" w14:textId="771CB223" w:rsidR="008A0F89" w:rsidRDefault="008A0F89" w:rsidP="008A0F89">
      <w:pPr>
        <w:pStyle w:val="Listaconvietas"/>
      </w:pPr>
      <w:r>
        <w:t xml:space="preserve">Lázaro relata su </w:t>
      </w:r>
      <w:r>
        <w:rPr>
          <w:b/>
          <w:bCs/>
        </w:rPr>
        <w:t>vida completa</w:t>
      </w:r>
      <w:r>
        <w:t xml:space="preserve"> </w:t>
      </w:r>
      <w:r w:rsidRPr="008A0F89">
        <w:rPr>
          <w:color w:val="F8931D" w:themeColor="accent5"/>
        </w:rPr>
        <w:sym w:font="Wingdings" w:char="F0E0"/>
      </w:r>
      <w:r>
        <w:t xml:space="preserve"> explicar la </w:t>
      </w:r>
      <w:r>
        <w:rPr>
          <w:u w:val="single"/>
        </w:rPr>
        <w:t>situación</w:t>
      </w:r>
      <w:r>
        <w:t xml:space="preserve"> y </w:t>
      </w:r>
      <w:r>
        <w:rPr>
          <w:u w:val="single"/>
        </w:rPr>
        <w:t>razón de su comportamiento</w:t>
      </w:r>
      <w:r>
        <w:t>.</w:t>
      </w:r>
    </w:p>
    <w:p w14:paraId="22EAF069" w14:textId="5C9109C9" w:rsidR="008A0F89" w:rsidRDefault="008A0F89" w:rsidP="008A0F89">
      <w:pPr>
        <w:pStyle w:val="Ttulo2"/>
      </w:pPr>
      <w:r>
        <w:t>ESTRUCTURA</w:t>
      </w:r>
    </w:p>
    <w:p w14:paraId="43314B0C" w14:textId="627E3DF9" w:rsidR="008A0F89" w:rsidRPr="00AB1B49" w:rsidRDefault="008A0F89" w:rsidP="008A0F89">
      <w:r>
        <w:rPr>
          <w:b/>
          <w:bCs/>
        </w:rPr>
        <w:t xml:space="preserve">Estructura </w:t>
      </w:r>
      <w:r w:rsidRPr="00AB1B49">
        <w:rPr>
          <w:b/>
          <w:bCs/>
        </w:rPr>
        <w:t>circular</w:t>
      </w:r>
      <w:r w:rsidR="00AB1B49">
        <w:t xml:space="preserve"> (del tratado 7 pasa al prólogo y al revés) </w:t>
      </w:r>
      <w:r w:rsidR="00AB1B49" w:rsidRPr="00AB1B49">
        <w:rPr>
          <w:color w:val="F8931D" w:themeColor="accent5"/>
        </w:rPr>
        <w:sym w:font="Wingdings" w:char="F0E0"/>
      </w:r>
      <w:r w:rsidR="00AB1B49">
        <w:t xml:space="preserve"> </w:t>
      </w:r>
      <w:r w:rsidR="00AB1B49">
        <w:rPr>
          <w:b/>
          <w:bCs/>
        </w:rPr>
        <w:t>7 tratados</w:t>
      </w:r>
      <w:r w:rsidR="00AB1B49">
        <w:t xml:space="preserve"> y </w:t>
      </w:r>
      <w:r w:rsidR="00AB1B49">
        <w:rPr>
          <w:b/>
          <w:bCs/>
        </w:rPr>
        <w:t>el prólogo</w:t>
      </w:r>
      <w:r w:rsidR="00AB1B49">
        <w:t>.</w:t>
      </w:r>
    </w:p>
    <w:p w14:paraId="52726CE3" w14:textId="10E371FD" w:rsidR="008A0F89" w:rsidRDefault="008A0F89" w:rsidP="008A0F89">
      <w:pPr>
        <w:pStyle w:val="Ttulo3"/>
      </w:pPr>
      <w:r>
        <w:t>TRATADOS</w:t>
      </w:r>
    </w:p>
    <w:p w14:paraId="0098AA04" w14:textId="35B131F5" w:rsidR="008A0F89" w:rsidRDefault="008A0F89" w:rsidP="008A0F89">
      <w:pPr>
        <w:pStyle w:val="Listaconvietas"/>
      </w:pPr>
      <w:r>
        <w:rPr>
          <w:b/>
          <w:bCs/>
        </w:rPr>
        <w:t>Servicio con los 7 amos:</w:t>
      </w:r>
      <w:r>
        <w:t xml:space="preserve"> ciego, cura, hidalgo, fraile de la Merced, buldero, maestro de pintar panderos, capellán.</w:t>
      </w:r>
    </w:p>
    <w:p w14:paraId="69D664A9" w14:textId="18180BE5" w:rsidR="008A0F89" w:rsidRDefault="008A0F89" w:rsidP="008A0F89">
      <w:pPr>
        <w:pStyle w:val="Listaconvietas"/>
      </w:pPr>
      <w:r>
        <w:rPr>
          <w:b/>
          <w:bCs/>
        </w:rPr>
        <w:t>Profesiones:</w:t>
      </w:r>
      <w:r>
        <w:t xml:space="preserve"> mozo – aguador – alguacil – pregonero de vinos.</w:t>
      </w:r>
    </w:p>
    <w:p w14:paraId="6D8D0C95" w14:textId="486F857C" w:rsidR="008A0F89" w:rsidRDefault="008A0F89" w:rsidP="008A0F89">
      <w:pPr>
        <w:pStyle w:val="Ttulo3"/>
      </w:pPr>
      <w:r>
        <w:t>A LO LARGO DE LOS TRATADOS</w:t>
      </w:r>
    </w:p>
    <w:p w14:paraId="27F42171" w14:textId="63053D89" w:rsidR="008A0F89" w:rsidRDefault="008A0F89" w:rsidP="008A0F89">
      <w:pPr>
        <w:pStyle w:val="Listaconvietas"/>
      </w:pPr>
      <w:r>
        <w:rPr>
          <w:b/>
          <w:bCs/>
        </w:rPr>
        <w:t>Recurrencias</w:t>
      </w:r>
      <w:r>
        <w:t xml:space="preserve"> (alusión al ascenso, al vino, persecución de la justicia, cuernos…) </w:t>
      </w:r>
      <w:r w:rsidRPr="008A0F89">
        <w:rPr>
          <w:color w:val="F8931D" w:themeColor="accent5"/>
        </w:rPr>
        <w:sym w:font="Wingdings" w:char="F0E0"/>
      </w:r>
      <w:r>
        <w:t xml:space="preserve"> </w:t>
      </w:r>
      <w:r>
        <w:rPr>
          <w:b/>
          <w:bCs/>
        </w:rPr>
        <w:t>unen episodios</w:t>
      </w:r>
      <w:r>
        <w:t xml:space="preserve"> y explican la </w:t>
      </w:r>
      <w:r>
        <w:rPr>
          <w:b/>
          <w:bCs/>
        </w:rPr>
        <w:t>evolución y madurez</w:t>
      </w:r>
      <w:r>
        <w:t xml:space="preserve"> del personaje.</w:t>
      </w:r>
    </w:p>
    <w:p w14:paraId="5B169BD7" w14:textId="679A5831" w:rsidR="008A0F89" w:rsidRDefault="008A0F89" w:rsidP="008A0F89">
      <w:pPr>
        <w:pStyle w:val="Ttulo3"/>
      </w:pPr>
      <w:r>
        <w:t>PRÓLOGO</w:t>
      </w:r>
    </w:p>
    <w:p w14:paraId="76A6DBE1" w14:textId="12025CA9" w:rsidR="008A0F89" w:rsidRDefault="008A0F89" w:rsidP="008A0F89">
      <w:pPr>
        <w:pStyle w:val="Listaconvietas"/>
      </w:pPr>
      <w:r>
        <w:rPr>
          <w:b/>
          <w:bCs/>
        </w:rPr>
        <w:t>Intención moralizante</w:t>
      </w:r>
      <w:r>
        <w:t>.</w:t>
      </w:r>
    </w:p>
    <w:p w14:paraId="3FA676E2" w14:textId="201C759E" w:rsidR="008A0F89" w:rsidRDefault="008A0F89" w:rsidP="008A0F89">
      <w:pPr>
        <w:pStyle w:val="Listaconvietas"/>
      </w:pPr>
      <w:r>
        <w:t xml:space="preserve">Lázaro justifica que es un </w:t>
      </w:r>
      <w:r>
        <w:rPr>
          <w:b/>
          <w:bCs/>
        </w:rPr>
        <w:t>hombre hecho a sí mismo</w:t>
      </w:r>
      <w:r>
        <w:t xml:space="preserve"> (superación adversidades).</w:t>
      </w:r>
    </w:p>
    <w:p w14:paraId="7ED8E10C" w14:textId="538FA6B6" w:rsidR="00AB1B49" w:rsidRDefault="00AB1B49" w:rsidP="00AB1B49">
      <w:pPr>
        <w:pStyle w:val="Ttulo2"/>
      </w:pPr>
      <w:r>
        <w:lastRenderedPageBreak/>
        <w:t>DATACIÓN</w:t>
      </w:r>
    </w:p>
    <w:p w14:paraId="48FB6FE7" w14:textId="58B088F6" w:rsidR="00AB1B49" w:rsidRDefault="00AB1B49" w:rsidP="00AB1B49">
      <w:pPr>
        <w:pStyle w:val="Listaconvietas"/>
      </w:pPr>
      <w:r>
        <w:t>Dos elementos ayudan a datarla:</w:t>
      </w:r>
    </w:p>
    <w:p w14:paraId="07831DC9" w14:textId="5FE9B794" w:rsidR="00AB1B49" w:rsidRDefault="00AB1B49" w:rsidP="00AB1B49">
      <w:pPr>
        <w:pStyle w:val="Listaconvietas"/>
        <w:numPr>
          <w:ilvl w:val="1"/>
          <w:numId w:val="21"/>
        </w:numPr>
      </w:pPr>
      <w:r>
        <w:rPr>
          <w:b/>
          <w:bCs/>
        </w:rPr>
        <w:t>expedición a los Gelves</w:t>
      </w:r>
    </w:p>
    <w:p w14:paraId="24348DD9" w14:textId="3E6B864F" w:rsidR="00AB1B49" w:rsidRDefault="00AB1B49" w:rsidP="00AB1B49">
      <w:pPr>
        <w:pStyle w:val="Listaconvietas"/>
        <w:numPr>
          <w:ilvl w:val="1"/>
          <w:numId w:val="21"/>
        </w:numPr>
      </w:pPr>
      <w:r>
        <w:rPr>
          <w:b/>
          <w:bCs/>
        </w:rPr>
        <w:t>cortes</w:t>
      </w:r>
      <w:r>
        <w:t xml:space="preserve"> que </w:t>
      </w:r>
      <w:r>
        <w:rPr>
          <w:b/>
          <w:bCs/>
        </w:rPr>
        <w:t>Carlos I</w:t>
      </w:r>
      <w:r>
        <w:t xml:space="preserve"> celebró en </w:t>
      </w:r>
      <w:r>
        <w:rPr>
          <w:b/>
          <w:bCs/>
        </w:rPr>
        <w:t>Toledo</w:t>
      </w:r>
      <w:r>
        <w:t>.</w:t>
      </w:r>
    </w:p>
    <w:p w14:paraId="3E0C515A" w14:textId="141BF16E" w:rsidR="00AB1B49" w:rsidRDefault="00AB1B49" w:rsidP="00AB1B49">
      <w:pPr>
        <w:pStyle w:val="Listaconvietas"/>
      </w:pPr>
      <w:r>
        <w:rPr>
          <w:b/>
          <w:bCs/>
        </w:rPr>
        <w:t>España anterior a 1540</w:t>
      </w:r>
      <w:r>
        <w:t>.</w:t>
      </w:r>
    </w:p>
    <w:p w14:paraId="0F09D3E4" w14:textId="4B927001" w:rsidR="00AB1B49" w:rsidRDefault="00AB1B49" w:rsidP="00AB1B49">
      <w:pPr>
        <w:pStyle w:val="Ttulo2"/>
      </w:pPr>
      <w:r>
        <w:t>AUTORES</w:t>
      </w:r>
    </w:p>
    <w:p w14:paraId="4CF68109" w14:textId="61CC418B" w:rsidR="00AB1B49" w:rsidRDefault="00AB1B49" w:rsidP="00AB1B49">
      <w:pPr>
        <w:pStyle w:val="Listaconvietas"/>
      </w:pPr>
      <w:r>
        <w:t xml:space="preserve">La obra aparece como </w:t>
      </w:r>
      <w:r>
        <w:rPr>
          <w:b/>
          <w:bCs/>
        </w:rPr>
        <w:t>anónima</w:t>
      </w:r>
      <w:r>
        <w:t xml:space="preserve"> </w:t>
      </w:r>
      <w:r w:rsidRPr="00AB1B49">
        <w:rPr>
          <w:color w:val="F8931D" w:themeColor="accent5"/>
        </w:rPr>
        <w:sym w:font="Wingdings" w:char="F0E0"/>
      </w:r>
      <w:r>
        <w:t xml:space="preserve"> </w:t>
      </w:r>
      <w:r>
        <w:rPr>
          <w:b/>
          <w:bCs/>
        </w:rPr>
        <w:t>crítica</w:t>
      </w:r>
      <w:r>
        <w:t xml:space="preserve"> a la sociedad del siglo </w:t>
      </w:r>
      <w:r w:rsidRPr="00AB1B49">
        <w:rPr>
          <w:b/>
          <w:bCs/>
          <w:color w:val="F8931D" w:themeColor="accent5"/>
        </w:rPr>
        <w:t>XVI</w:t>
      </w:r>
      <w:r>
        <w:t>.</w:t>
      </w:r>
    </w:p>
    <w:p w14:paraId="73FB6A94" w14:textId="0C6ACDE8" w:rsidR="00AB1B49" w:rsidRDefault="00AB1B49" w:rsidP="00AB1B49">
      <w:pPr>
        <w:pStyle w:val="Listaconvietas"/>
      </w:pPr>
      <w:r>
        <w:t xml:space="preserve">Probablemente alguien </w:t>
      </w:r>
      <w:r>
        <w:rPr>
          <w:b/>
          <w:bCs/>
        </w:rPr>
        <w:t>religioso</w:t>
      </w:r>
      <w:r>
        <w:t xml:space="preserve"> que se queja de los </w:t>
      </w:r>
      <w:r>
        <w:rPr>
          <w:u w:val="single"/>
        </w:rPr>
        <w:t>principios incumplidos</w:t>
      </w:r>
      <w:r>
        <w:t>.</w:t>
      </w:r>
    </w:p>
    <w:p w14:paraId="786A0788" w14:textId="73A80862" w:rsidR="00AB1B49" w:rsidRDefault="00AB1B49" w:rsidP="00AB1B49">
      <w:pPr>
        <w:pStyle w:val="Listaconvietas"/>
      </w:pPr>
      <w:r>
        <w:t xml:space="preserve">Fue </w:t>
      </w:r>
      <w:r>
        <w:rPr>
          <w:b/>
          <w:bCs/>
        </w:rPr>
        <w:t>censurada por la Inquisición</w:t>
      </w:r>
      <w:r>
        <w:t xml:space="preserve"> porque un </w:t>
      </w:r>
      <w:r>
        <w:rPr>
          <w:u w:val="single"/>
        </w:rPr>
        <w:t>cura tuvo relaciones con mujeres</w:t>
      </w:r>
      <w:r>
        <w:t>.</w:t>
      </w:r>
    </w:p>
    <w:p w14:paraId="10568E84" w14:textId="5963B0D6" w:rsidR="00AB1B49" w:rsidRDefault="00AB1B49" w:rsidP="00AB1B49">
      <w:pPr>
        <w:pStyle w:val="Ttulo2"/>
      </w:pPr>
      <w:r>
        <w:t>SENTIDO E INTERPRETACIÓN</w:t>
      </w:r>
    </w:p>
    <w:p w14:paraId="662A4EDF" w14:textId="025F1AE2" w:rsidR="00AB1B49" w:rsidRPr="00AB1B49" w:rsidRDefault="00AB1B49" w:rsidP="00AB1B49">
      <w:pPr>
        <w:pStyle w:val="Listaconvietas"/>
        <w:rPr>
          <w:b/>
          <w:bCs/>
        </w:rPr>
      </w:pPr>
      <w:r>
        <w:rPr>
          <w:b/>
          <w:bCs/>
        </w:rPr>
        <w:t>Crítica a la sociedad del siglo XVI</w:t>
      </w:r>
      <w:r>
        <w:t xml:space="preserve"> mediante </w:t>
      </w:r>
      <w:r>
        <w:rPr>
          <w:u w:val="single"/>
        </w:rPr>
        <w:t>sátira y burla</w:t>
      </w:r>
      <w:r>
        <w:t>.</w:t>
      </w:r>
    </w:p>
    <w:p w14:paraId="15970A8C" w14:textId="5801F380" w:rsidR="00AB1B49" w:rsidRPr="00AB1B49" w:rsidRDefault="00AB1B49" w:rsidP="00AB1B49">
      <w:pPr>
        <w:pStyle w:val="Listaconvietas"/>
        <w:rPr>
          <w:b/>
          <w:bCs/>
        </w:rPr>
      </w:pPr>
      <w:r>
        <w:t xml:space="preserve">Contradicciones de una sociedad </w:t>
      </w:r>
      <w:r>
        <w:rPr>
          <w:b/>
          <w:bCs/>
        </w:rPr>
        <w:t>religiosa</w:t>
      </w:r>
      <w:r>
        <w:t xml:space="preserve"> pero que </w:t>
      </w:r>
      <w:r>
        <w:rPr>
          <w:u w:val="single"/>
        </w:rPr>
        <w:t>no cumple sus principios</w:t>
      </w:r>
      <w:r>
        <w:t>.</w:t>
      </w:r>
    </w:p>
    <w:p w14:paraId="2B448F89" w14:textId="2770B464" w:rsidR="00AB1B49" w:rsidRPr="00AB1B49" w:rsidRDefault="00AB1B49" w:rsidP="00AB1B49">
      <w:pPr>
        <w:pStyle w:val="Listaconvietas"/>
        <w:rPr>
          <w:b/>
          <w:bCs/>
        </w:rPr>
      </w:pPr>
      <w:r>
        <w:t xml:space="preserve">Presenta la </w:t>
      </w:r>
      <w:r>
        <w:rPr>
          <w:b/>
          <w:bCs/>
        </w:rPr>
        <w:t>situación de los hidalgos</w:t>
      </w:r>
      <w:r>
        <w:t>, tema de la honra…</w:t>
      </w:r>
      <w:bookmarkStart w:id="0" w:name="_GoBack"/>
      <w:bookmarkEnd w:id="0"/>
    </w:p>
    <w:sectPr w:rsidR="00AB1B49" w:rsidRPr="00AB1B49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1CD3" w14:textId="77777777" w:rsidR="0006598B" w:rsidRDefault="0006598B">
      <w:pPr>
        <w:spacing w:after="0"/>
      </w:pPr>
      <w:r>
        <w:separator/>
      </w:r>
    </w:p>
  </w:endnote>
  <w:endnote w:type="continuationSeparator" w:id="0">
    <w:p w14:paraId="410F0933" w14:textId="77777777" w:rsidR="0006598B" w:rsidRDefault="00065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7AD1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1614" w14:textId="77777777" w:rsidR="0006598B" w:rsidRDefault="0006598B">
      <w:pPr>
        <w:spacing w:after="0"/>
      </w:pPr>
      <w:r>
        <w:separator/>
      </w:r>
    </w:p>
  </w:footnote>
  <w:footnote w:type="continuationSeparator" w:id="0">
    <w:p w14:paraId="73A47AE5" w14:textId="77777777" w:rsidR="0006598B" w:rsidRDefault="00065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E966C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0588ABE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  <w:color w:val="E64823" w:themeColor="accent1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  <w:color w:val="EC7016" w:themeColor="accent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BD32EC"/>
    <w:multiLevelType w:val="hybridMultilevel"/>
    <w:tmpl w:val="9CAAD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56A78D9"/>
    <w:multiLevelType w:val="hybridMultilevel"/>
    <w:tmpl w:val="CD1E8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01C2E"/>
    <w:multiLevelType w:val="hybridMultilevel"/>
    <w:tmpl w:val="EB3C1DF4"/>
    <w:lvl w:ilvl="0" w:tplc="D7E62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4823" w:themeColor="accent1"/>
      </w:rPr>
    </w:lvl>
    <w:lvl w:ilvl="1" w:tplc="88046F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E64823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2"/>
  </w:num>
  <w:num w:numId="20">
    <w:abstractNumId w:val="18"/>
  </w:num>
  <w:num w:numId="21">
    <w:abstractNumId w:val="11"/>
  </w:num>
  <w:num w:numId="22">
    <w:abstractNumId w:val="15"/>
  </w:num>
  <w:num w:numId="23">
    <w:abstractNumId w:val="21"/>
  </w:num>
  <w:num w:numId="24">
    <w:abstractNumId w:val="20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17"/>
    <w:rsid w:val="0006598B"/>
    <w:rsid w:val="000A4F59"/>
    <w:rsid w:val="00141A4C"/>
    <w:rsid w:val="001B29CF"/>
    <w:rsid w:val="00255E27"/>
    <w:rsid w:val="0028220F"/>
    <w:rsid w:val="00356C14"/>
    <w:rsid w:val="00617B26"/>
    <w:rsid w:val="006270A9"/>
    <w:rsid w:val="00675956"/>
    <w:rsid w:val="00681034"/>
    <w:rsid w:val="00816216"/>
    <w:rsid w:val="0087734B"/>
    <w:rsid w:val="008A0F89"/>
    <w:rsid w:val="008F7917"/>
    <w:rsid w:val="009D5933"/>
    <w:rsid w:val="00A02A4C"/>
    <w:rsid w:val="00AB1B49"/>
    <w:rsid w:val="00BD768D"/>
    <w:rsid w:val="00C61F8E"/>
    <w:rsid w:val="00E40DD7"/>
    <w:rsid w:val="00E83E4B"/>
    <w:rsid w:val="00F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1469"/>
  <w15:chartTrackingRefBased/>
  <w15:docId w15:val="{4E70CC55-5E23-491D-B809-98C12174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F89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B2321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7917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EC7016" w:themeColor="accent4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F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6210D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E64823" w:themeColor="accent1"/>
      </w:pBdr>
      <w:spacing w:after="120"/>
      <w:contextualSpacing/>
    </w:pPr>
    <w:rPr>
      <w:rFonts w:asciiTheme="majorHAnsi" w:eastAsiaTheme="majorEastAsia" w:hAnsiTheme="majorHAnsi" w:cstheme="majorBidi"/>
      <w:color w:val="B23214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B23214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2A231F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B23214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B23214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B23214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F7917"/>
    <w:rPr>
      <w:rFonts w:asciiTheme="majorHAnsi" w:eastAsiaTheme="majorEastAsia" w:hAnsiTheme="majorHAnsi" w:cstheme="majorBidi"/>
      <w:b/>
      <w:caps/>
      <w:color w:val="EC7016" w:themeColor="accent4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B23214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B23214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B23214" w:themeColor="accent1" w:themeShade="BF"/>
        <w:bottom w:val="single" w:sz="4" w:space="10" w:color="B23214" w:themeColor="accent1" w:themeShade="BF"/>
      </w:pBdr>
      <w:spacing w:before="360" w:after="360"/>
      <w:ind w:left="864" w:right="864"/>
      <w:jc w:val="center"/>
    </w:pPr>
    <w:rPr>
      <w:i/>
      <w:iCs/>
      <w:color w:val="B23214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B23214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C96E06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B23214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E64823" w:themeColor="accent1"/>
        <w:left w:val="single" w:sz="2" w:space="10" w:color="E64823" w:themeColor="accent1"/>
        <w:bottom w:val="single" w:sz="2" w:space="10" w:color="E64823" w:themeColor="accent1"/>
        <w:right w:val="single" w:sz="2" w:space="10" w:color="E64823" w:themeColor="accent1"/>
      </w:pBdr>
      <w:ind w:left="1152" w:right="1152"/>
    </w:pPr>
    <w:rPr>
      <w:i/>
      <w:iCs/>
      <w:color w:val="B23214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39302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paragraph" w:styleId="Prrafodelista">
    <w:name w:val="List Paragraph"/>
    <w:basedOn w:val="Normal"/>
    <w:uiPriority w:val="34"/>
    <w:unhideWhenUsed/>
    <w:qFormat/>
    <w:rsid w:val="008F791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A0F89"/>
    <w:rPr>
      <w:rFonts w:asciiTheme="majorHAnsi" w:eastAsiaTheme="majorEastAsia" w:hAnsiTheme="majorHAnsi" w:cstheme="majorBidi"/>
      <w:color w:val="76210D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(color).dotx" TargetMode="External"/></Relationships>
</file>

<file path=word/theme/theme1.xml><?xml version="1.0" encoding="utf-8"?>
<a:theme xmlns:a="http://schemas.openxmlformats.org/drawingml/2006/main" name="Office Theme">
  <a:themeElements>
    <a:clrScheme name="Naranjas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E64823"/>
      </a:accent1>
      <a:accent2>
        <a:srgbClr val="FFCA08"/>
      </a:accent2>
      <a:accent3>
        <a:srgbClr val="CE8D3E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CDBA-2DDA-4B66-871A-5CCE4E35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(color)</Template>
  <TotalTime>29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keywords/>
  <cp:lastModifiedBy>Eva Arnau</cp:lastModifiedBy>
  <cp:revision>4</cp:revision>
  <dcterms:created xsi:type="dcterms:W3CDTF">2022-04-08T20:13:00Z</dcterms:created>
  <dcterms:modified xsi:type="dcterms:W3CDTF">2022-04-08T23:27:00Z</dcterms:modified>
  <cp:version/>
</cp:coreProperties>
</file>